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99" w:rsidRPr="006979E5" w:rsidRDefault="00675799" w:rsidP="00AF634F">
      <w:pPr>
        <w:rPr>
          <w:rFonts w:ascii="Century Gothic" w:hAnsi="Century Gothic" w:cs="Arial"/>
          <w:color w:val="660033"/>
          <w:sz w:val="40"/>
          <w:szCs w:val="40"/>
        </w:rPr>
      </w:pPr>
    </w:p>
    <w:p w:rsidR="00AF634F" w:rsidRPr="006979E5" w:rsidRDefault="00AF634F" w:rsidP="00AF634F">
      <w:pPr>
        <w:rPr>
          <w:rFonts w:ascii="Century Gothic" w:hAnsi="Century Gothic" w:cs="Arial"/>
          <w:color w:val="660033"/>
          <w:sz w:val="40"/>
          <w:szCs w:val="40"/>
        </w:rPr>
      </w:pPr>
      <w:r w:rsidRPr="006979E5">
        <w:rPr>
          <w:rFonts w:ascii="Century Gothic" w:hAnsi="Century Gothic" w:cs="Arial"/>
          <w:color w:val="660033"/>
          <w:sz w:val="40"/>
          <w:szCs w:val="40"/>
        </w:rPr>
        <w:t>Information öron</w:t>
      </w:r>
      <w:r w:rsidR="00D720F6" w:rsidRPr="006979E5">
        <w:rPr>
          <w:rFonts w:ascii="Century Gothic" w:hAnsi="Century Gothic" w:cs="Arial"/>
          <w:color w:val="660033"/>
          <w:sz w:val="40"/>
          <w:szCs w:val="40"/>
        </w:rPr>
        <w:t>snibbs</w:t>
      </w:r>
      <w:r w:rsidRPr="006979E5">
        <w:rPr>
          <w:rFonts w:ascii="Century Gothic" w:hAnsi="Century Gothic" w:cs="Arial"/>
          <w:color w:val="660033"/>
          <w:sz w:val="40"/>
          <w:szCs w:val="40"/>
        </w:rPr>
        <w:t>plastik</w:t>
      </w:r>
    </w:p>
    <w:p w:rsidR="00AF634F" w:rsidRPr="009D7EC4" w:rsidRDefault="00AF634F" w:rsidP="00AF634F">
      <w:pPr>
        <w:rPr>
          <w:rFonts w:ascii="Century Gothic" w:hAnsi="Century Gothic" w:cs="Arial"/>
          <w:b/>
          <w:sz w:val="48"/>
          <w:szCs w:val="48"/>
        </w:rPr>
      </w:pPr>
    </w:p>
    <w:p w:rsidR="00AF634F" w:rsidRPr="009D7EC4" w:rsidRDefault="00AF634F" w:rsidP="00AF634F">
      <w:pPr>
        <w:rPr>
          <w:rFonts w:ascii="Century Gothic" w:hAnsi="Century Gothic" w:cs="Arial"/>
          <w:b/>
          <w:sz w:val="20"/>
          <w:szCs w:val="20"/>
        </w:rPr>
      </w:pPr>
      <w:r w:rsidRPr="009D7EC4">
        <w:rPr>
          <w:rFonts w:ascii="Century Gothic" w:hAnsi="Century Gothic" w:cs="Arial"/>
          <w:b/>
          <w:sz w:val="20"/>
          <w:szCs w:val="20"/>
        </w:rPr>
        <w:t>Att tänka på innan operationen</w:t>
      </w:r>
    </w:p>
    <w:p w:rsidR="00AF634F" w:rsidRPr="009D7EC4" w:rsidRDefault="00AF634F" w:rsidP="00AF634F">
      <w:pPr>
        <w:rPr>
          <w:rFonts w:ascii="Century Gothic" w:hAnsi="Century Gothic" w:cs="Arial"/>
          <w:sz w:val="20"/>
          <w:szCs w:val="20"/>
        </w:rPr>
      </w:pPr>
      <w:r w:rsidRPr="009D7EC4">
        <w:rPr>
          <w:rFonts w:ascii="Century Gothic" w:hAnsi="Century Gothic" w:cs="Arial"/>
          <w:sz w:val="20"/>
          <w:szCs w:val="20"/>
        </w:rPr>
        <w:t xml:space="preserve">Undvik alkohol och läkemedel som innehåller acetylsalicylsyra </w:t>
      </w:r>
      <w:proofErr w:type="gramStart"/>
      <w:r w:rsidRPr="009D7EC4">
        <w:rPr>
          <w:rFonts w:ascii="Century Gothic" w:hAnsi="Century Gothic" w:cs="Arial"/>
          <w:sz w:val="20"/>
          <w:szCs w:val="20"/>
        </w:rPr>
        <w:t>tex</w:t>
      </w:r>
      <w:proofErr w:type="gramEnd"/>
      <w:r w:rsidRPr="009D7EC4">
        <w:rPr>
          <w:rFonts w:ascii="Century Gothic" w:hAnsi="Century Gothic" w:cs="Arial"/>
          <w:sz w:val="20"/>
          <w:szCs w:val="20"/>
        </w:rPr>
        <w:t>, magnecyl, Treo och även andra läkemedel som förtunnar bl</w:t>
      </w:r>
      <w:r>
        <w:rPr>
          <w:rFonts w:ascii="Century Gothic" w:hAnsi="Century Gothic" w:cs="Arial"/>
          <w:sz w:val="20"/>
          <w:szCs w:val="20"/>
        </w:rPr>
        <w:t xml:space="preserve">odet tex. Ipren, Voltaren, </w:t>
      </w:r>
      <w:proofErr w:type="spellStart"/>
      <w:r>
        <w:rPr>
          <w:rFonts w:ascii="Century Gothic" w:hAnsi="Century Gothic" w:cs="Arial"/>
          <w:sz w:val="20"/>
          <w:szCs w:val="20"/>
        </w:rPr>
        <w:t>Waran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, OMEGA 3 , </w:t>
      </w:r>
      <w:r w:rsidRPr="009D7EC4">
        <w:rPr>
          <w:rFonts w:ascii="Century Gothic" w:hAnsi="Century Gothic" w:cs="Arial"/>
          <w:sz w:val="20"/>
          <w:szCs w:val="20"/>
        </w:rPr>
        <w:t xml:space="preserve">7-10 dagar innan operationen. Detta minskar risken för blåmärken efter operationen. </w:t>
      </w:r>
    </w:p>
    <w:p w:rsidR="00AF634F" w:rsidRPr="009D7EC4" w:rsidRDefault="00AF634F" w:rsidP="00AF634F">
      <w:pPr>
        <w:rPr>
          <w:rFonts w:ascii="Century Gothic" w:hAnsi="Century Gothic" w:cs="Arial"/>
          <w:b/>
          <w:sz w:val="20"/>
          <w:szCs w:val="20"/>
        </w:rPr>
      </w:pPr>
      <w:r w:rsidRPr="009D7EC4">
        <w:rPr>
          <w:rFonts w:ascii="Century Gothic" w:hAnsi="Century Gothic" w:cs="Arial"/>
          <w:b/>
          <w:sz w:val="20"/>
          <w:szCs w:val="20"/>
        </w:rPr>
        <w:t>På mottagningen</w:t>
      </w:r>
    </w:p>
    <w:p w:rsidR="00AF634F" w:rsidRDefault="00AF634F" w:rsidP="00AF634F">
      <w:pPr>
        <w:rPr>
          <w:rFonts w:ascii="Century Gothic" w:hAnsi="Century Gothic" w:cs="Arial"/>
          <w:sz w:val="20"/>
          <w:szCs w:val="20"/>
        </w:rPr>
      </w:pPr>
      <w:r w:rsidRPr="009D7EC4">
        <w:rPr>
          <w:rFonts w:ascii="Century Gothic" w:hAnsi="Century Gothic" w:cs="Arial"/>
          <w:sz w:val="20"/>
          <w:szCs w:val="20"/>
        </w:rPr>
        <w:t>När du kommer till motta</w:t>
      </w:r>
      <w:r>
        <w:rPr>
          <w:rFonts w:ascii="Century Gothic" w:hAnsi="Century Gothic" w:cs="Arial"/>
          <w:sz w:val="20"/>
          <w:szCs w:val="20"/>
        </w:rPr>
        <w:t xml:space="preserve">gningen ger vi dig </w:t>
      </w:r>
      <w:r w:rsidRPr="009D7EC4">
        <w:rPr>
          <w:rFonts w:ascii="Century Gothic" w:hAnsi="Century Gothic" w:cs="Arial"/>
          <w:sz w:val="20"/>
          <w:szCs w:val="20"/>
        </w:rPr>
        <w:t>smärtlindrande läkemedel innan operationen. Räkna med att du kommer</w:t>
      </w:r>
      <w:r>
        <w:rPr>
          <w:rFonts w:ascii="Century Gothic" w:hAnsi="Century Gothic" w:cs="Arial"/>
          <w:sz w:val="20"/>
          <w:szCs w:val="20"/>
        </w:rPr>
        <w:t xml:space="preserve"> att vara på mottagningen ca 1-</w:t>
      </w:r>
      <w:r w:rsidRPr="009D7EC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1,5 timme</w:t>
      </w:r>
      <w:r w:rsidRPr="009D7EC4">
        <w:rPr>
          <w:rFonts w:ascii="Century Gothic" w:hAnsi="Century Gothic" w:cs="Arial"/>
          <w:sz w:val="20"/>
          <w:szCs w:val="20"/>
        </w:rPr>
        <w:t xml:space="preserve">. </w:t>
      </w:r>
    </w:p>
    <w:p w:rsidR="00AF634F" w:rsidRPr="00930939" w:rsidRDefault="00AF634F" w:rsidP="00AF634F">
      <w:pPr>
        <w:rPr>
          <w:rFonts w:ascii="Century Gothic" w:hAnsi="Century Gothic" w:cs="Arial"/>
          <w:b/>
          <w:sz w:val="20"/>
          <w:szCs w:val="20"/>
        </w:rPr>
      </w:pPr>
      <w:r w:rsidRPr="009D7EC4">
        <w:rPr>
          <w:rFonts w:ascii="Century Gothic" w:hAnsi="Century Gothic" w:cs="Arial"/>
          <w:b/>
          <w:sz w:val="20"/>
          <w:szCs w:val="20"/>
        </w:rPr>
        <w:t>Efter operationen</w:t>
      </w:r>
    </w:p>
    <w:p w:rsidR="00AF634F" w:rsidRPr="009D7EC4" w:rsidRDefault="0052398A" w:rsidP="00AF634F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Öronen tejpas efter operationen och du ska behålla </w:t>
      </w:r>
      <w:proofErr w:type="spellStart"/>
      <w:r>
        <w:rPr>
          <w:rFonts w:ascii="Century Gothic" w:hAnsi="Century Gothic" w:cs="Arial"/>
          <w:sz w:val="20"/>
          <w:szCs w:val="20"/>
        </w:rPr>
        <w:t>tejparna</w:t>
      </w:r>
      <w:proofErr w:type="spellEnd"/>
      <w:r w:rsidR="00930939">
        <w:rPr>
          <w:rFonts w:ascii="Century Gothic" w:hAnsi="Century Gothic" w:cs="Arial"/>
          <w:sz w:val="20"/>
          <w:szCs w:val="20"/>
        </w:rPr>
        <w:t xml:space="preserve"> tills stygnen tas. Du kan dusch</w:t>
      </w:r>
      <w:r>
        <w:rPr>
          <w:rFonts w:ascii="Century Gothic" w:hAnsi="Century Gothic" w:cs="Arial"/>
          <w:sz w:val="20"/>
          <w:szCs w:val="20"/>
        </w:rPr>
        <w:t>a och tvätta dig som vanligt dagen efter operation.</w:t>
      </w:r>
      <w:r w:rsidR="00AF634F" w:rsidRPr="009D7EC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Första dygnet ska du ta det lugnt med fysisk aktivitet.</w:t>
      </w:r>
      <w:r w:rsidR="00AF634F">
        <w:rPr>
          <w:rFonts w:ascii="Century Gothic" w:hAnsi="Century Gothic" w:cs="Arial"/>
          <w:sz w:val="20"/>
          <w:szCs w:val="20"/>
        </w:rPr>
        <w:t xml:space="preserve"> </w:t>
      </w:r>
      <w:r w:rsidR="00AF634F" w:rsidRPr="009D7EC4">
        <w:rPr>
          <w:rFonts w:ascii="Century Gothic" w:hAnsi="Century Gothic" w:cs="Arial"/>
          <w:sz w:val="20"/>
          <w:szCs w:val="20"/>
        </w:rPr>
        <w:t>Efter 3-4 dagar kan du känna klåda</w:t>
      </w:r>
      <w:r>
        <w:rPr>
          <w:rFonts w:ascii="Century Gothic" w:hAnsi="Century Gothic" w:cs="Arial"/>
          <w:sz w:val="20"/>
          <w:szCs w:val="20"/>
        </w:rPr>
        <w:t xml:space="preserve"> på öronsnibben</w:t>
      </w:r>
      <w:r w:rsidR="00AF634F" w:rsidRPr="009D7EC4">
        <w:rPr>
          <w:rFonts w:ascii="Century Gothic" w:hAnsi="Century Gothic" w:cs="Arial"/>
          <w:sz w:val="20"/>
          <w:szCs w:val="20"/>
        </w:rPr>
        <w:t xml:space="preserve">, detta är normalt och en del i läkningsprocessen. </w:t>
      </w:r>
      <w:r w:rsidR="00EF1041">
        <w:rPr>
          <w:rFonts w:ascii="Century Gothic" w:hAnsi="Century Gothic" w:cs="Arial"/>
          <w:sz w:val="20"/>
          <w:szCs w:val="20"/>
        </w:rPr>
        <w:t>Stygnen tas bort efter 3 veckor</w:t>
      </w:r>
      <w:r w:rsidR="00AF634F" w:rsidRPr="009D7EC4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>Om du vill ta hål i örat så får du vänta minst 6 månader.</w:t>
      </w:r>
      <w:r w:rsidR="00AF634F" w:rsidRPr="009D7EC4">
        <w:rPr>
          <w:rFonts w:ascii="Century Gothic" w:hAnsi="Century Gothic" w:cs="Arial"/>
          <w:sz w:val="20"/>
          <w:szCs w:val="20"/>
        </w:rPr>
        <w:t xml:space="preserve"> Undvik exponering av sol under 6 månader</w:t>
      </w:r>
      <w:r w:rsidR="00AF634F">
        <w:rPr>
          <w:rFonts w:ascii="Century Gothic" w:hAnsi="Century Gothic" w:cs="Arial"/>
          <w:sz w:val="20"/>
          <w:szCs w:val="20"/>
        </w:rPr>
        <w:t xml:space="preserve"> eller så länge ärrlinjen är röd</w:t>
      </w:r>
      <w:r w:rsidR="00AF634F" w:rsidRPr="009D7EC4">
        <w:rPr>
          <w:rFonts w:ascii="Century Gothic" w:hAnsi="Century Gothic" w:cs="Arial"/>
          <w:sz w:val="20"/>
          <w:szCs w:val="20"/>
        </w:rPr>
        <w:t>.</w:t>
      </w:r>
    </w:p>
    <w:p w:rsidR="00AF634F" w:rsidRDefault="00AF634F" w:rsidP="00AF634F">
      <w:pPr>
        <w:rPr>
          <w:rFonts w:ascii="Century Gothic" w:hAnsi="Century Gothic" w:cs="Arial"/>
          <w:sz w:val="20"/>
          <w:szCs w:val="20"/>
        </w:rPr>
      </w:pPr>
    </w:p>
    <w:p w:rsidR="0052398A" w:rsidRDefault="0052398A" w:rsidP="00AF634F">
      <w:pPr>
        <w:rPr>
          <w:rFonts w:ascii="Century Gothic" w:hAnsi="Century Gothic" w:cs="Arial"/>
          <w:sz w:val="20"/>
          <w:szCs w:val="20"/>
        </w:rPr>
      </w:pPr>
    </w:p>
    <w:p w:rsidR="0052398A" w:rsidRDefault="0052398A" w:rsidP="00AF634F">
      <w:pPr>
        <w:rPr>
          <w:rFonts w:ascii="Century Gothic" w:hAnsi="Century Gothic" w:cs="Arial"/>
          <w:sz w:val="20"/>
          <w:szCs w:val="20"/>
        </w:rPr>
      </w:pPr>
    </w:p>
    <w:p w:rsidR="00AF634F" w:rsidRDefault="00AF634F" w:rsidP="00AF634F">
      <w:pPr>
        <w:rPr>
          <w:rFonts w:ascii="Century Gothic" w:hAnsi="Century Gothic" w:cs="Arial"/>
          <w:sz w:val="20"/>
          <w:szCs w:val="20"/>
        </w:rPr>
      </w:pPr>
    </w:p>
    <w:p w:rsidR="00013015" w:rsidRPr="009D7EC4" w:rsidRDefault="00013015" w:rsidP="00AF634F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AF634F" w:rsidRDefault="00AF634F" w:rsidP="00AF634F">
      <w:pPr>
        <w:rPr>
          <w:rFonts w:ascii="Century Gothic" w:hAnsi="Century Gothic" w:cs="Arial"/>
          <w:sz w:val="20"/>
          <w:szCs w:val="20"/>
        </w:rPr>
      </w:pPr>
      <w:r w:rsidRPr="009D7EC4">
        <w:rPr>
          <w:rFonts w:ascii="Century Gothic" w:hAnsi="Century Gothic" w:cs="Arial"/>
          <w:sz w:val="20"/>
          <w:szCs w:val="20"/>
        </w:rPr>
        <w:t>Välkommen</w:t>
      </w:r>
    </w:p>
    <w:p w:rsidR="0052398A" w:rsidRDefault="0052398A" w:rsidP="00AF634F">
      <w:pPr>
        <w:rPr>
          <w:rFonts w:ascii="Century Gothic" w:hAnsi="Century Gothic" w:cs="Arial"/>
          <w:sz w:val="20"/>
          <w:szCs w:val="20"/>
        </w:rPr>
      </w:pPr>
    </w:p>
    <w:p w:rsidR="0052398A" w:rsidRDefault="0052398A" w:rsidP="00AF634F">
      <w:pPr>
        <w:rPr>
          <w:rFonts w:ascii="Century Gothic" w:hAnsi="Century Gothic" w:cs="Arial"/>
          <w:sz w:val="20"/>
          <w:szCs w:val="20"/>
        </w:rPr>
      </w:pPr>
    </w:p>
    <w:p w:rsidR="0052398A" w:rsidRDefault="0052398A" w:rsidP="00AF634F">
      <w:pPr>
        <w:rPr>
          <w:rFonts w:ascii="Century Gothic" w:hAnsi="Century Gothic" w:cs="Arial"/>
          <w:sz w:val="20"/>
          <w:szCs w:val="20"/>
        </w:rPr>
      </w:pPr>
    </w:p>
    <w:p w:rsidR="0052398A" w:rsidRPr="009D7EC4" w:rsidRDefault="0052398A" w:rsidP="00AF634F">
      <w:pPr>
        <w:rPr>
          <w:rFonts w:ascii="Century Gothic" w:hAnsi="Century Gothic" w:cs="Arial"/>
          <w:sz w:val="20"/>
          <w:szCs w:val="20"/>
        </w:rPr>
      </w:pPr>
    </w:p>
    <w:p w:rsidR="0052398A" w:rsidRPr="006979E5" w:rsidRDefault="0052398A" w:rsidP="0052398A">
      <w:pPr>
        <w:rPr>
          <w:rFonts w:ascii="Century Gothic" w:hAnsi="Century Gothic" w:cs="Arial"/>
          <w:color w:val="660033"/>
          <w:sz w:val="20"/>
          <w:szCs w:val="20"/>
        </w:rPr>
      </w:pPr>
    </w:p>
    <w:p w:rsidR="0052398A" w:rsidRPr="006979E5" w:rsidRDefault="0052398A" w:rsidP="0052398A">
      <w:pPr>
        <w:spacing w:line="480" w:lineRule="auto"/>
        <w:rPr>
          <w:rFonts w:ascii="Century Gothic" w:hAnsi="Century Gothic" w:cs="Arial"/>
          <w:b/>
          <w:color w:val="660033"/>
          <w:sz w:val="20"/>
          <w:szCs w:val="20"/>
        </w:rPr>
      </w:pPr>
      <w:r w:rsidRPr="006979E5">
        <w:rPr>
          <w:rFonts w:ascii="Century Gothic" w:hAnsi="Century Gothic" w:cs="Arial"/>
          <w:b/>
          <w:color w:val="660033"/>
          <w:sz w:val="20"/>
          <w:szCs w:val="20"/>
        </w:rPr>
        <w:t>Ring oss gärna o</w:t>
      </w:r>
      <w:r w:rsidR="00C1458C" w:rsidRPr="006979E5">
        <w:rPr>
          <w:rFonts w:ascii="Century Gothic" w:hAnsi="Century Gothic" w:cs="Arial"/>
          <w:b/>
          <w:color w:val="660033"/>
          <w:sz w:val="20"/>
          <w:szCs w:val="20"/>
        </w:rPr>
        <w:t xml:space="preserve">m du har frågor </w:t>
      </w:r>
      <w:proofErr w:type="spellStart"/>
      <w:r w:rsidR="00C1458C" w:rsidRPr="006979E5">
        <w:rPr>
          <w:rFonts w:ascii="Century Gothic" w:hAnsi="Century Gothic" w:cs="Arial"/>
          <w:b/>
          <w:color w:val="660033"/>
          <w:sz w:val="20"/>
          <w:szCs w:val="20"/>
        </w:rPr>
        <w:t>tel</w:t>
      </w:r>
      <w:proofErr w:type="spellEnd"/>
      <w:r w:rsidR="00C1458C" w:rsidRPr="006979E5">
        <w:rPr>
          <w:rFonts w:ascii="Century Gothic" w:hAnsi="Century Gothic" w:cs="Arial"/>
          <w:b/>
          <w:color w:val="660033"/>
          <w:sz w:val="20"/>
          <w:szCs w:val="20"/>
        </w:rPr>
        <w:t xml:space="preserve"> 08/123 21200  </w:t>
      </w:r>
      <w:r w:rsidRPr="006979E5">
        <w:rPr>
          <w:rFonts w:ascii="Century Gothic" w:hAnsi="Century Gothic" w:cs="Arial"/>
          <w:b/>
          <w:color w:val="660033"/>
          <w:sz w:val="20"/>
          <w:szCs w:val="20"/>
        </w:rPr>
        <w:t xml:space="preserve">info@stockholmskliniken.se </w:t>
      </w:r>
    </w:p>
    <w:p w:rsidR="002E0094" w:rsidRDefault="002E0094"/>
    <w:sectPr w:rsidR="002E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4F"/>
    <w:rsid w:val="00013015"/>
    <w:rsid w:val="002E0094"/>
    <w:rsid w:val="0052398A"/>
    <w:rsid w:val="00675799"/>
    <w:rsid w:val="006979E5"/>
    <w:rsid w:val="007E25A2"/>
    <w:rsid w:val="00930939"/>
    <w:rsid w:val="00AF634F"/>
    <w:rsid w:val="00C1458C"/>
    <w:rsid w:val="00D720F6"/>
    <w:rsid w:val="00E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50A86-D022-4D77-A3A3-8454B385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4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 TTI</dc:creator>
  <cp:keywords/>
  <dc:description/>
  <cp:lastModifiedBy>TTI TTI</cp:lastModifiedBy>
  <cp:revision>10</cp:revision>
  <cp:lastPrinted>2020-06-30T12:09:00Z</cp:lastPrinted>
  <dcterms:created xsi:type="dcterms:W3CDTF">2018-12-06T14:40:00Z</dcterms:created>
  <dcterms:modified xsi:type="dcterms:W3CDTF">2022-11-23T09:48:00Z</dcterms:modified>
</cp:coreProperties>
</file>